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E01" w:rsidRDefault="00AF106E" w:rsidP="00A17E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70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EFD" w:rsidRDefault="00AC3EFD" w:rsidP="00A17E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EFD" w:rsidRDefault="00AC3EFD" w:rsidP="00AC3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3EFD" w:rsidRPr="00FA3B74" w:rsidRDefault="00AC3EFD" w:rsidP="00A17E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17E01" w:rsidRPr="00A17E01" w:rsidRDefault="00A17E01" w:rsidP="00A17E01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 xml:space="preserve"> ПОЛОЖЕНИЕ </w:t>
      </w:r>
      <w:r w:rsidRPr="00A17E0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О ПСИХОЛОГО-ПЕДАГОГИЧЕСКОМ КОНСИЛИ</w:t>
      </w:r>
      <w:r w:rsidR="00F83E9F" w:rsidRPr="00FA3B7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УМЕ </w:t>
      </w:r>
      <w:r w:rsidR="00F83E9F" w:rsidRPr="00FA3B7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 xml:space="preserve">МКОУ Манзенская школа </w:t>
      </w:r>
    </w:p>
    <w:p w:rsidR="00A17E01" w:rsidRPr="00A17E01" w:rsidRDefault="00A17E01" w:rsidP="00A17E01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 Общие положения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1.1. Психолого-педагогический консилиум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(далее -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) является одной из форм взаимодействия руководящих и педагогических работников организации, осуществляющей образовательную деятельность (далее - Организации),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1.2. Задачами </w:t>
      </w:r>
      <w:proofErr w:type="spellStart"/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являются: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1.2.1.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1.2.2.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разработка рекомендаций по организации психолого-педагогического сопровождения обучающихся;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1.2.3.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1.2.4.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контроль за выполнением рекомендаций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2. Организация деятельности </w:t>
      </w:r>
      <w:proofErr w:type="spellStart"/>
      <w:r w:rsidRPr="00A17E0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ППк</w:t>
      </w:r>
      <w:proofErr w:type="spellEnd"/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2.1.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 создается на базе Организации любого типа независимо от ее организационно-правовой формы приказом руководителя Организации.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Для организации деятельности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Организации оформляются:</w:t>
      </w:r>
    </w:p>
    <w:p w:rsidR="00A17E01" w:rsidRPr="00A17E01" w:rsidRDefault="00A72286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приказ руководителя Организации о создании </w:t>
      </w:r>
      <w:proofErr w:type="spellStart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 утверждением состава </w:t>
      </w:r>
      <w:proofErr w:type="spellStart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A17E01" w:rsidRPr="00A17E01" w:rsidRDefault="00A72286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положение о </w:t>
      </w:r>
      <w:proofErr w:type="spellStart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, утвержденное руководителем Организации.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2.2.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ведется документация согласно приложению 1.</w:t>
      </w:r>
    </w:p>
    <w:p w:rsidR="00A17E01" w:rsidRPr="005F3A9E" w:rsidRDefault="005F3A9E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3A9E">
        <w:rPr>
          <w:rFonts w:ascii="Times New Roman" w:eastAsia="Times New Roman" w:hAnsi="Times New Roman" w:cs="Times New Roman"/>
          <w:sz w:val="24"/>
          <w:szCs w:val="24"/>
        </w:rPr>
        <w:t xml:space="preserve">Документы </w:t>
      </w:r>
      <w:proofErr w:type="spellStart"/>
      <w:r w:rsidRPr="005F3A9E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5F3A9E">
        <w:rPr>
          <w:rFonts w:ascii="Times New Roman" w:eastAsia="Times New Roman" w:hAnsi="Times New Roman" w:cs="Times New Roman"/>
          <w:sz w:val="24"/>
          <w:szCs w:val="24"/>
        </w:rPr>
        <w:t xml:space="preserve"> хранятся у председателя </w:t>
      </w:r>
      <w:proofErr w:type="spellStart"/>
      <w:r w:rsidRPr="005F3A9E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5F3A9E">
        <w:rPr>
          <w:rFonts w:ascii="Times New Roman" w:eastAsia="Times New Roman" w:hAnsi="Times New Roman" w:cs="Times New Roman"/>
          <w:sz w:val="24"/>
          <w:szCs w:val="24"/>
        </w:rPr>
        <w:t xml:space="preserve"> на время обучения учащегося (класса) в данной школе. Затем сдаются в школьный архив, где хранятся в течение 5 лет.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2.3.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Общее руководство деятельностью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возлагается на руководителя Организации.</w:t>
      </w:r>
    </w:p>
    <w:p w:rsidR="0097482B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2.4.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Состав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</w:p>
    <w:p w:rsidR="0097482B" w:rsidRDefault="0097482B" w:rsidP="00FC44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председатель </w:t>
      </w:r>
      <w:proofErr w:type="spellStart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заместитель руководителя Организации, </w:t>
      </w:r>
    </w:p>
    <w:p w:rsidR="0097482B" w:rsidRDefault="0097482B" w:rsidP="00FC44EE">
      <w:p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заместитель председателя </w:t>
      </w:r>
      <w:proofErr w:type="spellStart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(определенный из числа членов </w:t>
      </w:r>
      <w:proofErr w:type="spellStart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принеобходимости</w:t>
      </w:r>
      <w:proofErr w:type="spellEnd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), </w:t>
      </w:r>
    </w:p>
    <w:p w:rsidR="0097482B" w:rsidRDefault="0097482B" w:rsidP="00FC44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педагог-психолог, </w:t>
      </w:r>
    </w:p>
    <w:p w:rsidR="0097482B" w:rsidRDefault="0097482B" w:rsidP="00FC44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учитель-логопед, </w:t>
      </w:r>
    </w:p>
    <w:p w:rsidR="0097482B" w:rsidRDefault="0097482B" w:rsidP="00FC44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учитель-дефектолог, </w:t>
      </w:r>
    </w:p>
    <w:p w:rsidR="0097482B" w:rsidRDefault="0097482B" w:rsidP="00FC44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социальный педагог, </w:t>
      </w:r>
    </w:p>
    <w:p w:rsidR="00A17E01" w:rsidRPr="00A17E01" w:rsidRDefault="0097482B" w:rsidP="00FC44E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секретарь </w:t>
      </w:r>
      <w:proofErr w:type="spellStart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(определенный из числа членов </w:t>
      </w:r>
      <w:proofErr w:type="spellStart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:rsidR="00A17E01" w:rsidRPr="00A17E01" w:rsidRDefault="00A17E01" w:rsidP="00FC44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2.5.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Заседания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проводятся под руководством Председателя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или лица, исполняющего его обязанности.</w:t>
      </w:r>
    </w:p>
    <w:p w:rsidR="00A17E01" w:rsidRPr="00A17E01" w:rsidRDefault="00A17E01" w:rsidP="00FC44EE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2.6.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Ход заседания фиксируется в протоколе (приложение 2).</w:t>
      </w:r>
    </w:p>
    <w:p w:rsidR="00A17E01" w:rsidRDefault="00A17E01" w:rsidP="00FC44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Протокол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C44EE" w:rsidRPr="00A17E01" w:rsidRDefault="00FC44EE" w:rsidP="00FC44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17E01" w:rsidRPr="00A17E01" w:rsidRDefault="00A17E01" w:rsidP="00FC44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2.7.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Коллегиальное решение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Коллегиальное заключение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доводится до сведения родителей (законных представителей) в день проведения заседания.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Коллегиальное заключение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2.8.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При направлении обучающегося на психолого-медико-педагогическую комиссию (далее - ПМПК) &lt;1&gt;) оформляется Представление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обучающегося (приложение 4).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3. Режим деятельности </w:t>
      </w:r>
      <w:proofErr w:type="spellStart"/>
      <w:r w:rsidRPr="00A17E0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ППк</w:t>
      </w:r>
      <w:proofErr w:type="spellEnd"/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3.1.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Периодичность проведения заседаний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3.2.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Заседания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подразделяются на плановые и внеплановые.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3.3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Плановые заседания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3.4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Внеплановые заседания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3.5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При проведении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, степень социализации и адаптации обучающегося.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3.6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Деятельность специалистов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осуществляется бесплатно.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3.7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Специалисты, включенные в состав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Специалистам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за увеличение объема работ устанавливается доплата, размер которой определяется Организацией самостоятельно.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4. Проведение обследования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4.1.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Процедура и продолжительность обследования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4.2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Обследование обучающегося специалистами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5).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4.3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Секретарь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согласованию с председателем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заблаговременно информирует членов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 предстоящем заседании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организует подготовку и проведение заседания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4.4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На период подготовки к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последующей реализации рекомендаций обучающемуся назначается ведущий специалист: учитель и/или классный руководитель, воспитатель или другой специалист. Ведущий специалист представляет обучающегося на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выходит с инициативой повторных обсуждений на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(при необходимости).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4.5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. По данным обследования каждым специалистом составляется заключение и разрабатываются рекомендации.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На заседании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4.6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, степени социализации и адаптации обучающегося.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5. Содержание рекомендаций </w:t>
      </w:r>
      <w:proofErr w:type="spellStart"/>
      <w:r w:rsidRPr="00A17E0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по организации </w:t>
      </w:r>
      <w:r w:rsidRPr="00A17E0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психолого-педагогического сопровождения обучающихся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5.1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Рекомендации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A17E01" w:rsidRPr="00A17E01" w:rsidRDefault="00A72286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разработку адаптированной основной общеобразовательной программы;</w:t>
      </w:r>
    </w:p>
    <w:p w:rsidR="00A17E01" w:rsidRPr="00A17E01" w:rsidRDefault="00A72286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разработку индивидуального учебного плана обучающегося;</w:t>
      </w:r>
    </w:p>
    <w:p w:rsidR="00A17E01" w:rsidRPr="00A17E01" w:rsidRDefault="00A72286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адаптацию учебных и контрольно-измерительных материалов;</w:t>
      </w:r>
    </w:p>
    <w:p w:rsidR="00A17E01" w:rsidRPr="00A17E01" w:rsidRDefault="00A72286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предоставление услуг </w:t>
      </w:r>
      <w:proofErr w:type="spellStart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тьютора</w:t>
      </w:r>
      <w:proofErr w:type="spellEnd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ассистента (помощника), оказывающего обучающемуся необходимую техническую помощь, услуг по </w:t>
      </w:r>
      <w:proofErr w:type="spellStart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сурдопереводу</w:t>
      </w:r>
      <w:proofErr w:type="spellEnd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тифлопереводу</w:t>
      </w:r>
      <w:proofErr w:type="spellEnd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тифлосурдопереводу</w:t>
      </w:r>
      <w:proofErr w:type="spellEnd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(индивидуально или на группу обучающихся), в том числе на период адаптации обучающегося в Организации / учебную четверть, полугодие, учебный год / на постоянной основе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A17E01" w:rsidRPr="00A17E01" w:rsidRDefault="00A72286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другие условия психолого-педагогического сопровождения в рамках компетенции Организации.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5.2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Рекомендации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A17E01" w:rsidRPr="00A17E01" w:rsidRDefault="00A72286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дополнительный выходной день;</w:t>
      </w:r>
    </w:p>
    <w:p w:rsidR="00A17E01" w:rsidRPr="00A17E01" w:rsidRDefault="00A72286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A17E01" w:rsidRPr="00A17E01" w:rsidRDefault="00A72286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предоставление дополнительных перерывов для приема пищи, лекарств;</w:t>
      </w:r>
    </w:p>
    <w:p w:rsidR="00A17E01" w:rsidRPr="00A17E01" w:rsidRDefault="00A72286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снижение объема задаваемой на дом работы;</w:t>
      </w:r>
    </w:p>
    <w:p w:rsidR="00A17E01" w:rsidRPr="00A17E01" w:rsidRDefault="00A72286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предоставление услуг ассистента (помощника), оказывающего обучающимся необходимую техническую помощь;</w:t>
      </w:r>
    </w:p>
    <w:p w:rsidR="00A17E01" w:rsidRPr="00A17E01" w:rsidRDefault="00A72286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другие условия психолого-педагогического сопровождения в рамках компетенции Организации.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5.3.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Рекомендации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&lt;2&gt; могут включать в том числе:</w:t>
      </w:r>
    </w:p>
    <w:p w:rsidR="00A17E01" w:rsidRPr="00A17E01" w:rsidRDefault="00A72286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разработку индивидуального учебного плана обучающегося;</w:t>
      </w:r>
    </w:p>
    <w:p w:rsidR="00A17E01" w:rsidRPr="00A17E01" w:rsidRDefault="00A72286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адаптацию учебных и контрольно-измерительных материалов;</w:t>
      </w:r>
    </w:p>
    <w:p w:rsidR="00A17E01" w:rsidRPr="00A17E01" w:rsidRDefault="00A72286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профилактику асоциального (</w:t>
      </w:r>
      <w:proofErr w:type="spellStart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девиантного</w:t>
      </w:r>
      <w:proofErr w:type="spellEnd"/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) поведения обучающегося;</w:t>
      </w:r>
    </w:p>
    <w:p w:rsidR="00A17E01" w:rsidRPr="00A17E01" w:rsidRDefault="00A72286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r w:rsidR="00A17E01"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другие условия психолого-педагогического сопровождения в рамках компетенции Организации.</w:t>
      </w:r>
    </w:p>
    <w:p w:rsid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5.4</w:t>
      </w: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422D4D" w:rsidRDefault="00422D4D" w:rsidP="00422D4D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6. Ответственность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ППк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</w:p>
    <w:p w:rsidR="00422D4D" w:rsidRDefault="00422D4D" w:rsidP="00422D4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нес</w:t>
      </w:r>
      <w:r w:rsidR="00B807C8">
        <w:rPr>
          <w:rFonts w:ascii="Times New Roman" w:eastAsia="Times New Roman" w:hAnsi="Times New Roman" w:cs="Times New Roman"/>
          <w:color w:val="222222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т ответственность:</w:t>
      </w:r>
    </w:p>
    <w:p w:rsidR="00B807C8" w:rsidRDefault="00422D4D" w:rsidP="00422D4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 за выполнение, за выполнение не в полном объёме или н</w:t>
      </w:r>
      <w:r w:rsidR="00B807C8">
        <w:rPr>
          <w:rFonts w:ascii="Times New Roman" w:eastAsia="Times New Roman" w:hAnsi="Times New Roman" w:cs="Times New Roman"/>
          <w:color w:val="222222"/>
          <w:sz w:val="24"/>
          <w:szCs w:val="24"/>
        </w:rPr>
        <w:t>евыполнение закреплённых за ним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задач</w:t>
      </w:r>
      <w:r w:rsidR="00B807C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функций;</w:t>
      </w:r>
    </w:p>
    <w:p w:rsidR="00B807C8" w:rsidRDefault="00B807C8" w:rsidP="00422D4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 за принимаемые решения;</w:t>
      </w:r>
    </w:p>
    <w:p w:rsidR="00AF106E" w:rsidRDefault="00B807C8" w:rsidP="00AF106E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 за сохранение</w:t>
      </w:r>
      <w:r w:rsidR="00422D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тайны информации о состоянии физического и психического здоровья воспитанника, о принятом решении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ППк.</w:t>
      </w:r>
      <w:proofErr w:type="spellEnd"/>
    </w:p>
    <w:p w:rsidR="00A17E01" w:rsidRPr="00AF106E" w:rsidRDefault="00A17E01" w:rsidP="00AF106E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0" w:name="_GoBack"/>
      <w:bookmarkEnd w:id="0"/>
      <w:r w:rsidRPr="00A17E0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 xml:space="preserve">Документация </w:t>
      </w:r>
      <w:proofErr w:type="spellStart"/>
      <w:r w:rsidRPr="00A17E0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ППк</w:t>
      </w:r>
      <w:proofErr w:type="spellEnd"/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Приказ о создании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 утвержд</w:t>
      </w:r>
      <w:r w:rsidR="005F3A9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енным составом специалистов </w:t>
      </w:r>
      <w:proofErr w:type="spellStart"/>
      <w:r w:rsidR="005F3A9E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="005F3A9E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 Положение о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</w:t>
      </w:r>
      <w:r w:rsidR="005F3A9E">
        <w:rPr>
          <w:rFonts w:ascii="Times New Roman" w:eastAsia="Times New Roman" w:hAnsi="Times New Roman" w:cs="Times New Roman"/>
          <w:color w:val="222222"/>
          <w:sz w:val="24"/>
          <w:szCs w:val="24"/>
        </w:rPr>
        <w:t>к</w:t>
      </w:r>
      <w:proofErr w:type="spellEnd"/>
      <w:r w:rsidR="005F3A9E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3. График проведения планов</w:t>
      </w:r>
      <w:r w:rsidR="005F3A9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ых заседаний </w:t>
      </w:r>
      <w:proofErr w:type="spellStart"/>
      <w:r w:rsidR="005F3A9E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="005F3A9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учебный год.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 Журнал учета заседаний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обучающихся, прошедших </w:t>
      </w:r>
      <w:proofErr w:type="spellStart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форме:</w:t>
      </w:r>
    </w:p>
    <w:p w:rsidR="00961E8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5. Журнал регистрации коллегиальных заключений психолого-педагогического консилиума по форме:</w:t>
      </w:r>
    </w:p>
    <w:p w:rsidR="00A17E01" w:rsidRPr="00A17E01" w:rsidRDefault="00AB6156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 Протоколы заседаний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7. Карта развития обучающегося, получающего психолого-педагогическое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 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</w:p>
    <w:p w:rsidR="00A17E01" w:rsidRPr="00A17E01" w:rsidRDefault="00A17E01" w:rsidP="00A17E0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7E01">
        <w:rPr>
          <w:rFonts w:ascii="Times New Roman" w:eastAsia="Times New Roman" w:hAnsi="Times New Roman" w:cs="Times New Roman"/>
          <w:color w:val="222222"/>
          <w:sz w:val="24"/>
          <w:szCs w:val="24"/>
        </w:rPr>
        <w:t>8. Журнал направлений обучающихся на ПМПК по форме:</w:t>
      </w:r>
    </w:p>
    <w:p w:rsidR="00A17E01" w:rsidRPr="00A17E01" w:rsidRDefault="00A17E01" w:rsidP="00A17E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:rsidR="00A17E01" w:rsidRPr="00A17E01" w:rsidRDefault="00A17E01" w:rsidP="00A17E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:rsidR="00A17E01" w:rsidRPr="00430D66" w:rsidRDefault="00A17E01" w:rsidP="00A17E0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17E01" w:rsidRPr="00430D66" w:rsidSect="00082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E37FE"/>
    <w:multiLevelType w:val="hybridMultilevel"/>
    <w:tmpl w:val="6BD64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330C"/>
    <w:rsid w:val="00051BB1"/>
    <w:rsid w:val="00082124"/>
    <w:rsid w:val="0016786B"/>
    <w:rsid w:val="00341256"/>
    <w:rsid w:val="00422D4D"/>
    <w:rsid w:val="00430D66"/>
    <w:rsid w:val="004F73DB"/>
    <w:rsid w:val="005A7D7A"/>
    <w:rsid w:val="005F3A9E"/>
    <w:rsid w:val="00617560"/>
    <w:rsid w:val="007868E4"/>
    <w:rsid w:val="00961E81"/>
    <w:rsid w:val="0097482B"/>
    <w:rsid w:val="00A0330C"/>
    <w:rsid w:val="00A17E01"/>
    <w:rsid w:val="00A72286"/>
    <w:rsid w:val="00AB6156"/>
    <w:rsid w:val="00AC3EFD"/>
    <w:rsid w:val="00AF106E"/>
    <w:rsid w:val="00B807C8"/>
    <w:rsid w:val="00C6144A"/>
    <w:rsid w:val="00CD3D16"/>
    <w:rsid w:val="00DC744D"/>
    <w:rsid w:val="00F0125D"/>
    <w:rsid w:val="00F83E9F"/>
    <w:rsid w:val="00FA3B74"/>
    <w:rsid w:val="00FC4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4587"/>
  <w15:docId w15:val="{8159827E-CDA3-4F29-94D8-E9BB4A42B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E01"/>
    <w:pPr>
      <w:ind w:left="720"/>
      <w:contextualSpacing/>
    </w:pPr>
  </w:style>
  <w:style w:type="paragraph" w:customStyle="1" w:styleId="pc">
    <w:name w:val="pc"/>
    <w:basedOn w:val="a"/>
    <w:rsid w:val="00A17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17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17E01"/>
    <w:rPr>
      <w:color w:val="0000FF"/>
      <w:u w:val="single"/>
    </w:rPr>
  </w:style>
  <w:style w:type="paragraph" w:customStyle="1" w:styleId="pr">
    <w:name w:val="pr"/>
    <w:basedOn w:val="a"/>
    <w:rsid w:val="00A17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17E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7E01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6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1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9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237DE-9D9B-4D71-8571-AF7577CC3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6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cp:lastPrinted>2020-01-28T05:46:00Z</cp:lastPrinted>
  <dcterms:created xsi:type="dcterms:W3CDTF">2020-01-22T09:17:00Z</dcterms:created>
  <dcterms:modified xsi:type="dcterms:W3CDTF">2020-01-31T07:16:00Z</dcterms:modified>
</cp:coreProperties>
</file>